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63C" w:rsidRDefault="0070048C" w:rsidP="00034ACF">
      <w:pPr>
        <w:pStyle w:val="NoSpacing"/>
        <w:ind w:left="450" w:hanging="450"/>
        <w:jc w:val="both"/>
        <w:rPr>
          <w:b/>
          <w:sz w:val="26"/>
          <w:szCs w:val="26"/>
        </w:rPr>
      </w:pPr>
      <w:r>
        <w:rPr>
          <w:b/>
          <w:sz w:val="26"/>
          <w:szCs w:val="26"/>
        </w:rPr>
        <w:t>ON THE INEQUALITY</w:t>
      </w:r>
      <w:bookmarkStart w:id="0" w:name="_GoBack"/>
      <w:bookmarkEnd w:id="0"/>
      <w:r>
        <w:rPr>
          <w:b/>
          <w:sz w:val="26"/>
          <w:szCs w:val="26"/>
        </w:rPr>
        <w:t xml:space="preserve"> ISSUE IN WORLD DEVELOPMENT: </w:t>
      </w:r>
      <w:r w:rsidR="00E4263C">
        <w:rPr>
          <w:b/>
          <w:sz w:val="26"/>
          <w:szCs w:val="26"/>
        </w:rPr>
        <w:t>WHY SOME COUNTRIES ARE RICH WHILE OTHERS ARE POOR</w:t>
      </w:r>
    </w:p>
    <w:p w:rsidR="00E4263C" w:rsidRDefault="006B52F1" w:rsidP="006B52F1">
      <w:pPr>
        <w:pStyle w:val="NoSpacing"/>
        <w:ind w:left="450" w:hanging="450"/>
        <w:jc w:val="center"/>
        <w:rPr>
          <w:b/>
          <w:sz w:val="26"/>
          <w:szCs w:val="26"/>
        </w:rPr>
      </w:pPr>
      <w:r>
        <w:rPr>
          <w:b/>
          <w:sz w:val="26"/>
          <w:szCs w:val="26"/>
        </w:rPr>
        <w:t xml:space="preserve">By </w:t>
      </w:r>
    </w:p>
    <w:p w:rsidR="006B52F1" w:rsidRDefault="006B52F1" w:rsidP="006B52F1">
      <w:pPr>
        <w:pStyle w:val="NoSpacing"/>
        <w:ind w:left="450" w:hanging="450"/>
        <w:jc w:val="center"/>
        <w:rPr>
          <w:b/>
          <w:sz w:val="26"/>
          <w:szCs w:val="26"/>
        </w:rPr>
      </w:pPr>
      <w:r>
        <w:rPr>
          <w:b/>
          <w:sz w:val="26"/>
          <w:szCs w:val="26"/>
        </w:rPr>
        <w:t>Prof Steve Ibenta</w:t>
      </w:r>
    </w:p>
    <w:p w:rsidR="00034ACF" w:rsidRPr="000405D0" w:rsidRDefault="00034ACF" w:rsidP="00034ACF">
      <w:pPr>
        <w:spacing w:after="0" w:line="240" w:lineRule="auto"/>
        <w:jc w:val="both"/>
        <w:rPr>
          <w:rFonts w:ascii="Times New Roman" w:hAnsi="Times New Roman" w:cs="Times New Roman"/>
          <w:sz w:val="26"/>
          <w:szCs w:val="26"/>
        </w:rPr>
      </w:pPr>
    </w:p>
    <w:p w:rsidR="007E2270" w:rsidRDefault="00034ACF" w:rsidP="00034ACF">
      <w:pPr>
        <w:pStyle w:val="NoSpacing"/>
        <w:jc w:val="both"/>
        <w:rPr>
          <w:sz w:val="26"/>
          <w:szCs w:val="26"/>
        </w:rPr>
      </w:pPr>
      <w:r w:rsidRPr="000405D0">
        <w:rPr>
          <w:sz w:val="26"/>
          <w:szCs w:val="26"/>
        </w:rPr>
        <w:t xml:space="preserve">A large number of scholars have continued the debate on one of the oldest and most important questions in economics. Why is it that </w:t>
      </w:r>
      <w:r w:rsidR="003F5939">
        <w:rPr>
          <w:sz w:val="26"/>
          <w:szCs w:val="26"/>
        </w:rPr>
        <w:t>countries like Nigeria</w:t>
      </w:r>
      <w:r w:rsidR="007624AB">
        <w:rPr>
          <w:sz w:val="26"/>
          <w:szCs w:val="26"/>
        </w:rPr>
        <w:t xml:space="preserve"> and other third world economies</w:t>
      </w:r>
      <w:r w:rsidR="003F5939">
        <w:rPr>
          <w:sz w:val="26"/>
          <w:szCs w:val="26"/>
        </w:rPr>
        <w:t xml:space="preserve"> that are</w:t>
      </w:r>
      <w:r w:rsidRPr="000405D0">
        <w:rPr>
          <w:sz w:val="26"/>
          <w:szCs w:val="26"/>
        </w:rPr>
        <w:t xml:space="preserve"> rich</w:t>
      </w:r>
      <w:r w:rsidR="003F5939">
        <w:rPr>
          <w:sz w:val="26"/>
          <w:szCs w:val="26"/>
        </w:rPr>
        <w:t>ly endowed with</w:t>
      </w:r>
      <w:r w:rsidRPr="000405D0">
        <w:rPr>
          <w:sz w:val="26"/>
          <w:szCs w:val="26"/>
        </w:rPr>
        <w:t xml:space="preserve"> </w:t>
      </w:r>
      <w:r w:rsidR="00447EEE">
        <w:rPr>
          <w:sz w:val="26"/>
          <w:szCs w:val="26"/>
        </w:rPr>
        <w:t>mineral and agricultural resources</w:t>
      </w:r>
      <w:r w:rsidR="007624AB">
        <w:rPr>
          <w:sz w:val="26"/>
          <w:szCs w:val="26"/>
        </w:rPr>
        <w:t xml:space="preserve"> </w:t>
      </w:r>
      <w:r w:rsidRPr="000405D0">
        <w:rPr>
          <w:sz w:val="26"/>
          <w:szCs w:val="26"/>
        </w:rPr>
        <w:t xml:space="preserve">are </w:t>
      </w:r>
      <w:r w:rsidR="00447EEE">
        <w:rPr>
          <w:sz w:val="26"/>
          <w:szCs w:val="26"/>
        </w:rPr>
        <w:t xml:space="preserve">among the </w:t>
      </w:r>
      <w:r w:rsidRPr="000405D0">
        <w:rPr>
          <w:sz w:val="26"/>
          <w:szCs w:val="26"/>
        </w:rPr>
        <w:t>poor</w:t>
      </w:r>
      <w:r w:rsidR="00447EEE">
        <w:rPr>
          <w:sz w:val="26"/>
          <w:szCs w:val="26"/>
        </w:rPr>
        <w:t>est nations in the world</w:t>
      </w:r>
      <w:r w:rsidRPr="000405D0">
        <w:rPr>
          <w:sz w:val="26"/>
          <w:szCs w:val="26"/>
        </w:rPr>
        <w:t xml:space="preserve"> while less endowed desert countries like Israel and Japan are among the</w:t>
      </w:r>
      <w:r w:rsidR="00447EEE">
        <w:rPr>
          <w:sz w:val="26"/>
          <w:szCs w:val="26"/>
        </w:rPr>
        <w:t xml:space="preserve"> wealthiest nations</w:t>
      </w:r>
      <w:r w:rsidR="00BD66DD">
        <w:rPr>
          <w:sz w:val="26"/>
          <w:szCs w:val="26"/>
        </w:rPr>
        <w:t>.</w:t>
      </w:r>
    </w:p>
    <w:p w:rsidR="002F23EF" w:rsidRPr="00745852" w:rsidRDefault="007E2270" w:rsidP="00BD66DD">
      <w:pPr>
        <w:ind w:firstLine="720"/>
        <w:jc w:val="both"/>
        <w:rPr>
          <w:rFonts w:ascii="Times New Roman" w:hAnsi="Times New Roman" w:cs="Times New Roman"/>
          <w:sz w:val="26"/>
        </w:rPr>
      </w:pPr>
      <w:r w:rsidRPr="002F23EF">
        <w:rPr>
          <w:rFonts w:ascii="Times New Roman" w:hAnsi="Times New Roman" w:cs="Times New Roman"/>
          <w:sz w:val="26"/>
        </w:rPr>
        <w:t xml:space="preserve">The persistent inequity between rich and poor nations </w:t>
      </w:r>
      <w:r w:rsidR="00BD66DD">
        <w:rPr>
          <w:rFonts w:ascii="Times New Roman" w:hAnsi="Times New Roman" w:cs="Times New Roman"/>
          <w:sz w:val="26"/>
        </w:rPr>
        <w:t>d</w:t>
      </w:r>
      <w:r w:rsidR="00BD66DD" w:rsidRPr="002F23EF">
        <w:rPr>
          <w:rFonts w:ascii="Times New Roman" w:hAnsi="Times New Roman" w:cs="Times New Roman"/>
          <w:sz w:val="26"/>
        </w:rPr>
        <w:t xml:space="preserve">espite record levels of human </w:t>
      </w:r>
      <w:r w:rsidR="00BD66DD">
        <w:rPr>
          <w:rFonts w:ascii="Times New Roman" w:hAnsi="Times New Roman" w:cs="Times New Roman"/>
          <w:sz w:val="26"/>
        </w:rPr>
        <w:t xml:space="preserve">development, </w:t>
      </w:r>
      <w:r w:rsidRPr="002F23EF">
        <w:rPr>
          <w:rFonts w:ascii="Times New Roman" w:hAnsi="Times New Roman" w:cs="Times New Roman"/>
          <w:sz w:val="26"/>
        </w:rPr>
        <w:t>poses one of the central moral, political, and economic c</w:t>
      </w:r>
      <w:r w:rsidR="00BD66DD">
        <w:rPr>
          <w:rFonts w:ascii="Times New Roman" w:hAnsi="Times New Roman" w:cs="Times New Roman"/>
          <w:sz w:val="26"/>
        </w:rPr>
        <w:t xml:space="preserve">hallenges of the 21st century. </w:t>
      </w:r>
      <w:r w:rsidR="002F23EF" w:rsidRPr="00745852">
        <w:rPr>
          <w:rFonts w:ascii="Times New Roman" w:hAnsi="Times New Roman" w:cs="Times New Roman"/>
          <w:sz w:val="26"/>
        </w:rPr>
        <w:t>Global inequality is not only about gaps in GDP per c</w:t>
      </w:r>
      <w:r w:rsidR="00745852">
        <w:rPr>
          <w:rFonts w:ascii="Times New Roman" w:hAnsi="Times New Roman" w:cs="Times New Roman"/>
          <w:sz w:val="26"/>
        </w:rPr>
        <w:t>apita; it i</w:t>
      </w:r>
      <w:r w:rsidR="00BD66DD">
        <w:rPr>
          <w:rFonts w:ascii="Times New Roman" w:hAnsi="Times New Roman" w:cs="Times New Roman"/>
          <w:sz w:val="26"/>
        </w:rPr>
        <w:t>s about life chances. W</w:t>
      </w:r>
      <w:r w:rsidR="002F23EF" w:rsidRPr="00745852">
        <w:rPr>
          <w:rFonts w:ascii="Times New Roman" w:hAnsi="Times New Roman" w:cs="Times New Roman"/>
          <w:sz w:val="26"/>
        </w:rPr>
        <w:t>here you are born still strongly determines your access to health, education, decent work</w:t>
      </w:r>
      <w:r w:rsidR="00BD66DD">
        <w:rPr>
          <w:rFonts w:ascii="Times New Roman" w:hAnsi="Times New Roman" w:cs="Times New Roman"/>
          <w:sz w:val="26"/>
        </w:rPr>
        <w:t xml:space="preserve"> and quality of life.</w:t>
      </w:r>
      <w:r w:rsidR="002F23EF" w:rsidRPr="00745852">
        <w:rPr>
          <w:rFonts w:ascii="Times New Roman" w:hAnsi="Times New Roman" w:cs="Times New Roman"/>
          <w:sz w:val="26"/>
        </w:rPr>
        <w:t xml:space="preserve"> The unevenness ra</w:t>
      </w:r>
      <w:r w:rsidR="00745852">
        <w:rPr>
          <w:rFonts w:ascii="Times New Roman" w:hAnsi="Times New Roman" w:cs="Times New Roman"/>
          <w:sz w:val="26"/>
        </w:rPr>
        <w:t>ises urgent</w:t>
      </w:r>
      <w:r w:rsidR="002F23EF" w:rsidRPr="00745852">
        <w:rPr>
          <w:rFonts w:ascii="Times New Roman" w:hAnsi="Times New Roman" w:cs="Times New Roman"/>
          <w:sz w:val="26"/>
        </w:rPr>
        <w:t xml:space="preserve"> questions: </w:t>
      </w:r>
      <w:r w:rsidR="00745852">
        <w:rPr>
          <w:rFonts w:ascii="Times New Roman" w:hAnsi="Times New Roman" w:cs="Times New Roman"/>
          <w:sz w:val="26"/>
        </w:rPr>
        <w:t xml:space="preserve">of how </w:t>
      </w:r>
      <w:r w:rsidR="002F23EF" w:rsidRPr="00745852">
        <w:rPr>
          <w:rFonts w:ascii="Times New Roman" w:hAnsi="Times New Roman" w:cs="Times New Roman"/>
          <w:sz w:val="26"/>
        </w:rPr>
        <w:t>the international sys</w:t>
      </w:r>
      <w:r w:rsidR="00BD66DD">
        <w:rPr>
          <w:rFonts w:ascii="Times New Roman" w:hAnsi="Times New Roman" w:cs="Times New Roman"/>
          <w:sz w:val="26"/>
        </w:rPr>
        <w:t>tem</w:t>
      </w:r>
      <w:r w:rsidR="00745852">
        <w:rPr>
          <w:rFonts w:ascii="Times New Roman" w:hAnsi="Times New Roman" w:cs="Times New Roman"/>
          <w:sz w:val="26"/>
        </w:rPr>
        <w:t xml:space="preserve"> and national governments can</w:t>
      </w:r>
      <w:r w:rsidR="002F23EF" w:rsidRPr="00745852">
        <w:rPr>
          <w:rFonts w:ascii="Times New Roman" w:hAnsi="Times New Roman" w:cs="Times New Roman"/>
          <w:sz w:val="26"/>
        </w:rPr>
        <w:t xml:space="preserve"> reconcile prosperity with fairne</w:t>
      </w:r>
      <w:r w:rsidR="00BD66DD">
        <w:rPr>
          <w:rFonts w:ascii="Times New Roman" w:hAnsi="Times New Roman" w:cs="Times New Roman"/>
          <w:sz w:val="26"/>
        </w:rPr>
        <w:t>ss</w:t>
      </w:r>
      <w:r w:rsidR="00745852">
        <w:rPr>
          <w:rFonts w:ascii="Times New Roman" w:hAnsi="Times New Roman" w:cs="Times New Roman"/>
          <w:sz w:val="26"/>
        </w:rPr>
        <w:t xml:space="preserve"> and </w:t>
      </w:r>
      <w:r w:rsidR="00BD66DD">
        <w:rPr>
          <w:rFonts w:ascii="Times New Roman" w:hAnsi="Times New Roman" w:cs="Times New Roman"/>
          <w:sz w:val="26"/>
        </w:rPr>
        <w:t xml:space="preserve">equity and </w:t>
      </w:r>
      <w:r w:rsidR="00745852">
        <w:rPr>
          <w:rFonts w:ascii="Times New Roman" w:hAnsi="Times New Roman" w:cs="Times New Roman"/>
          <w:sz w:val="26"/>
        </w:rPr>
        <w:t>what concrete steps to take to</w:t>
      </w:r>
      <w:r w:rsidR="002F23EF" w:rsidRPr="00745852">
        <w:rPr>
          <w:rFonts w:ascii="Times New Roman" w:hAnsi="Times New Roman" w:cs="Times New Roman"/>
          <w:sz w:val="26"/>
        </w:rPr>
        <w:t xml:space="preserve"> reduce the structural drivers of persistent cross-country inequa</w:t>
      </w:r>
      <w:r w:rsidR="00745852">
        <w:rPr>
          <w:rFonts w:ascii="Times New Roman" w:hAnsi="Times New Roman" w:cs="Times New Roman"/>
          <w:sz w:val="26"/>
        </w:rPr>
        <w:t xml:space="preserve">lity? </w:t>
      </w:r>
    </w:p>
    <w:p w:rsidR="00D278CD" w:rsidRDefault="00034ACF" w:rsidP="00D278CD">
      <w:pPr>
        <w:spacing w:after="0" w:line="240" w:lineRule="auto"/>
        <w:jc w:val="both"/>
        <w:rPr>
          <w:rFonts w:ascii="Times New Roman" w:hAnsi="Times New Roman" w:cs="Times New Roman"/>
          <w:sz w:val="26"/>
          <w:szCs w:val="26"/>
        </w:rPr>
      </w:pPr>
      <w:r w:rsidRPr="00D278CD">
        <w:rPr>
          <w:rFonts w:ascii="Times New Roman" w:hAnsi="Times New Roman" w:cs="Times New Roman"/>
          <w:sz w:val="26"/>
          <w:szCs w:val="26"/>
        </w:rPr>
        <w:t xml:space="preserve">It is important to recall that before the industrial revolution, Europe was under severe economic penury due to lack of natural resources and very harsh climatic conditions. It was </w:t>
      </w:r>
      <w:r w:rsidR="00946E63" w:rsidRPr="00D278CD">
        <w:rPr>
          <w:rFonts w:ascii="Times New Roman" w:hAnsi="Times New Roman" w:cs="Times New Roman"/>
          <w:sz w:val="26"/>
          <w:szCs w:val="26"/>
        </w:rPr>
        <w:t>not just a case of struggle for survival, but the</w:t>
      </w:r>
      <w:r w:rsidRPr="00D278CD">
        <w:rPr>
          <w:rFonts w:ascii="Times New Roman" w:hAnsi="Times New Roman" w:cs="Times New Roman"/>
          <w:sz w:val="26"/>
          <w:szCs w:val="26"/>
        </w:rPr>
        <w:t xml:space="preserve"> survival of the fittest because of the </w:t>
      </w:r>
      <w:r w:rsidR="00946E63" w:rsidRPr="00D278CD">
        <w:rPr>
          <w:rFonts w:ascii="Times New Roman" w:hAnsi="Times New Roman" w:cs="Times New Roman"/>
          <w:sz w:val="26"/>
          <w:szCs w:val="26"/>
        </w:rPr>
        <w:t xml:space="preserve">intense </w:t>
      </w:r>
      <w:r w:rsidRPr="00D278CD">
        <w:rPr>
          <w:rFonts w:ascii="Times New Roman" w:hAnsi="Times New Roman" w:cs="Times New Roman"/>
          <w:sz w:val="26"/>
          <w:szCs w:val="26"/>
        </w:rPr>
        <w:t xml:space="preserve">competition for the resources needed to live. Unlike Europe, Africa was characterized by natural abundance and therefore no serious concern for the future. This state of affairs accounted for the wide gap recorded in the area of scientific and technological progress, incomes and living standards which has become the dominant feature of the world economic order. </w:t>
      </w:r>
      <w:r w:rsidR="00D278CD" w:rsidRPr="000405D0">
        <w:rPr>
          <w:rFonts w:ascii="Times New Roman" w:hAnsi="Times New Roman" w:cs="Times New Roman"/>
          <w:sz w:val="26"/>
          <w:szCs w:val="26"/>
        </w:rPr>
        <w:t>The essential point to grasp here is that in dealing with the economy and society, we are dealing with an evolutionary process. Like organisms, economies must maintain themselves by constant adaptation to the changes in their internal and external environments or the face</w:t>
      </w:r>
      <w:r w:rsidR="00D278CD">
        <w:rPr>
          <w:rFonts w:ascii="Times New Roman" w:hAnsi="Times New Roman" w:cs="Times New Roman"/>
          <w:sz w:val="26"/>
          <w:szCs w:val="26"/>
        </w:rPr>
        <w:t xml:space="preserve"> decay and possible extinction</w:t>
      </w:r>
    </w:p>
    <w:p w:rsidR="00034ACF" w:rsidRPr="000405D0" w:rsidRDefault="00034ACF" w:rsidP="006057C7">
      <w:pPr>
        <w:spacing w:after="0" w:line="240" w:lineRule="auto"/>
        <w:ind w:firstLine="720"/>
        <w:jc w:val="both"/>
        <w:rPr>
          <w:rFonts w:ascii="Times New Roman" w:hAnsi="Times New Roman" w:cs="Times New Roman"/>
          <w:sz w:val="26"/>
          <w:szCs w:val="26"/>
        </w:rPr>
      </w:pPr>
      <w:r w:rsidRPr="00D278CD">
        <w:rPr>
          <w:rFonts w:ascii="Times New Roman" w:hAnsi="Times New Roman" w:cs="Times New Roman"/>
          <w:sz w:val="26"/>
          <w:szCs w:val="26"/>
        </w:rPr>
        <w:t>The under-development is characterized by:</w:t>
      </w:r>
      <w:r w:rsidR="00D278CD">
        <w:rPr>
          <w:rFonts w:ascii="Times New Roman" w:hAnsi="Times New Roman" w:cs="Times New Roman"/>
          <w:sz w:val="26"/>
          <w:szCs w:val="26"/>
        </w:rPr>
        <w:t xml:space="preserve"> </w:t>
      </w:r>
      <w:r w:rsidR="006057C7">
        <w:rPr>
          <w:rFonts w:ascii="Times New Roman" w:hAnsi="Times New Roman" w:cs="Times New Roman"/>
          <w:sz w:val="26"/>
          <w:szCs w:val="26"/>
        </w:rPr>
        <w:t xml:space="preserve">abundance or unexploited </w:t>
      </w:r>
      <w:r w:rsidRPr="000405D0">
        <w:rPr>
          <w:rFonts w:ascii="Times New Roman" w:hAnsi="Times New Roman" w:cs="Times New Roman"/>
          <w:sz w:val="26"/>
          <w:szCs w:val="26"/>
        </w:rPr>
        <w:t>natural resources and raw materials</w:t>
      </w:r>
      <w:r w:rsidR="00D278CD">
        <w:rPr>
          <w:rFonts w:ascii="Times New Roman" w:hAnsi="Times New Roman" w:cs="Times New Roman"/>
          <w:sz w:val="26"/>
          <w:szCs w:val="26"/>
        </w:rPr>
        <w:t xml:space="preserve">; </w:t>
      </w:r>
      <w:r w:rsidR="006057C7">
        <w:rPr>
          <w:rFonts w:ascii="Times New Roman" w:hAnsi="Times New Roman" w:cs="Times New Roman"/>
          <w:sz w:val="26"/>
          <w:szCs w:val="26"/>
        </w:rPr>
        <w:t>u</w:t>
      </w:r>
      <w:r w:rsidRPr="000405D0">
        <w:rPr>
          <w:rFonts w:ascii="Times New Roman" w:hAnsi="Times New Roman" w:cs="Times New Roman"/>
          <w:sz w:val="26"/>
          <w:szCs w:val="26"/>
        </w:rPr>
        <w:t>nemployment or underemployment of available manpower</w:t>
      </w:r>
      <w:r w:rsidR="00D278CD">
        <w:rPr>
          <w:rFonts w:ascii="Times New Roman" w:hAnsi="Times New Roman" w:cs="Times New Roman"/>
          <w:sz w:val="26"/>
          <w:szCs w:val="26"/>
        </w:rPr>
        <w:t xml:space="preserve">; </w:t>
      </w:r>
      <w:r w:rsidR="006057C7">
        <w:rPr>
          <w:rFonts w:ascii="Times New Roman" w:hAnsi="Times New Roman" w:cs="Times New Roman"/>
          <w:sz w:val="26"/>
          <w:szCs w:val="26"/>
        </w:rPr>
        <w:t>d</w:t>
      </w:r>
      <w:r w:rsidRPr="000405D0">
        <w:rPr>
          <w:rFonts w:ascii="Times New Roman" w:hAnsi="Times New Roman" w:cs="Times New Roman"/>
          <w:sz w:val="26"/>
          <w:szCs w:val="26"/>
        </w:rPr>
        <w:t xml:space="preserve">eficiency of professional manpower or </w:t>
      </w:r>
      <w:r w:rsidR="00D278CD">
        <w:rPr>
          <w:rFonts w:ascii="Times New Roman" w:hAnsi="Times New Roman" w:cs="Times New Roman"/>
          <w:sz w:val="26"/>
          <w:szCs w:val="26"/>
        </w:rPr>
        <w:t xml:space="preserve">modern techniques of production; </w:t>
      </w:r>
      <w:r w:rsidR="006057C7">
        <w:rPr>
          <w:rFonts w:ascii="Times New Roman" w:hAnsi="Times New Roman" w:cs="Times New Roman"/>
          <w:sz w:val="26"/>
          <w:szCs w:val="26"/>
        </w:rPr>
        <w:t>l</w:t>
      </w:r>
      <w:r w:rsidRPr="000405D0">
        <w:rPr>
          <w:rFonts w:ascii="Times New Roman" w:hAnsi="Times New Roman" w:cs="Times New Roman"/>
          <w:sz w:val="26"/>
          <w:szCs w:val="26"/>
        </w:rPr>
        <w:t>ack of industrial planning or articul</w:t>
      </w:r>
      <w:r w:rsidR="006057C7">
        <w:rPr>
          <w:rFonts w:ascii="Times New Roman" w:hAnsi="Times New Roman" w:cs="Times New Roman"/>
          <w:sz w:val="26"/>
          <w:szCs w:val="26"/>
        </w:rPr>
        <w:t>ated productive system; l</w:t>
      </w:r>
      <w:r w:rsidRPr="000405D0">
        <w:rPr>
          <w:rFonts w:ascii="Times New Roman" w:hAnsi="Times New Roman" w:cs="Times New Roman"/>
          <w:sz w:val="26"/>
          <w:szCs w:val="26"/>
        </w:rPr>
        <w:t>ack of equitable distribution of wealth or appropriate policies for savings, investment and capital formation</w:t>
      </w:r>
      <w:r w:rsidR="006057C7">
        <w:rPr>
          <w:rFonts w:ascii="Times New Roman" w:hAnsi="Times New Roman" w:cs="Times New Roman"/>
          <w:sz w:val="26"/>
          <w:szCs w:val="26"/>
        </w:rPr>
        <w:t>; i</w:t>
      </w:r>
      <w:r w:rsidRPr="000405D0">
        <w:rPr>
          <w:rFonts w:ascii="Times New Roman" w:hAnsi="Times New Roman" w:cs="Times New Roman"/>
          <w:sz w:val="26"/>
          <w:szCs w:val="26"/>
        </w:rPr>
        <w:t>nefficient socio-economic organization and poor management culture resulting in a general irrational economic comportment and vicious</w:t>
      </w:r>
      <w:r w:rsidR="006057C7">
        <w:rPr>
          <w:rFonts w:ascii="Times New Roman" w:hAnsi="Times New Roman" w:cs="Times New Roman"/>
          <w:sz w:val="26"/>
          <w:szCs w:val="26"/>
        </w:rPr>
        <w:t xml:space="preserve"> cycle of poverty</w:t>
      </w:r>
      <w:r w:rsidRPr="000405D0">
        <w:rPr>
          <w:rFonts w:ascii="Times New Roman" w:hAnsi="Times New Roman" w:cs="Times New Roman"/>
          <w:sz w:val="26"/>
          <w:szCs w:val="26"/>
        </w:rPr>
        <w:t>.</w:t>
      </w:r>
    </w:p>
    <w:p w:rsidR="00034ACF" w:rsidRDefault="00034ACF" w:rsidP="00034ACF">
      <w:pPr>
        <w:pStyle w:val="ListParagraph"/>
        <w:spacing w:after="0" w:line="240" w:lineRule="auto"/>
        <w:ind w:left="0"/>
        <w:jc w:val="both"/>
        <w:rPr>
          <w:rFonts w:ascii="Times New Roman" w:hAnsi="Times New Roman" w:cs="Times New Roman"/>
          <w:sz w:val="26"/>
          <w:szCs w:val="26"/>
        </w:rPr>
      </w:pPr>
    </w:p>
    <w:p w:rsidR="003620B3" w:rsidRDefault="00034ACF" w:rsidP="00D278CD">
      <w:pPr>
        <w:pStyle w:val="ListParagraph"/>
        <w:spacing w:after="0" w:line="240" w:lineRule="auto"/>
        <w:ind w:left="0"/>
        <w:jc w:val="both"/>
        <w:rPr>
          <w:rFonts w:ascii="Times New Roman" w:hAnsi="Times New Roman" w:cs="Times New Roman"/>
          <w:sz w:val="26"/>
          <w:szCs w:val="26"/>
        </w:rPr>
      </w:pPr>
      <w:r w:rsidRPr="000405D0">
        <w:rPr>
          <w:rFonts w:ascii="Times New Roman" w:hAnsi="Times New Roman" w:cs="Times New Roman"/>
          <w:sz w:val="26"/>
          <w:szCs w:val="26"/>
        </w:rPr>
        <w:t xml:space="preserve">Thus, despite the fact that the developed western countries constitute less than 20% of the world population they control more than 80% of the </w:t>
      </w:r>
      <w:r w:rsidR="00B74AA8">
        <w:rPr>
          <w:rFonts w:ascii="Times New Roman" w:hAnsi="Times New Roman" w:cs="Times New Roman"/>
          <w:sz w:val="26"/>
          <w:szCs w:val="26"/>
        </w:rPr>
        <w:t xml:space="preserve">total </w:t>
      </w:r>
      <w:r w:rsidR="00C17D3E">
        <w:rPr>
          <w:rFonts w:ascii="Times New Roman" w:hAnsi="Times New Roman" w:cs="Times New Roman"/>
          <w:sz w:val="26"/>
          <w:szCs w:val="26"/>
        </w:rPr>
        <w:t>wealth</w:t>
      </w:r>
      <w:r w:rsidR="00B74AA8">
        <w:rPr>
          <w:rFonts w:ascii="Times New Roman" w:hAnsi="Times New Roman" w:cs="Times New Roman"/>
          <w:sz w:val="26"/>
          <w:szCs w:val="26"/>
        </w:rPr>
        <w:t xml:space="preserve"> and </w:t>
      </w:r>
      <w:r w:rsidRPr="000405D0">
        <w:rPr>
          <w:rFonts w:ascii="Times New Roman" w:hAnsi="Times New Roman" w:cs="Times New Roman"/>
          <w:sz w:val="26"/>
          <w:szCs w:val="26"/>
        </w:rPr>
        <w:t>world trade in technology and manufactured goods. Africa on the other hand contribute only about 1% to the world trade in this very important sector of the</w:t>
      </w:r>
      <w:r w:rsidR="00D278CD">
        <w:rPr>
          <w:rFonts w:ascii="Times New Roman" w:hAnsi="Times New Roman" w:cs="Times New Roman"/>
          <w:sz w:val="26"/>
          <w:szCs w:val="26"/>
        </w:rPr>
        <w:t xml:space="preserve"> world economy.</w:t>
      </w:r>
      <w:r w:rsidR="00B74AA8">
        <w:rPr>
          <w:rFonts w:ascii="Times New Roman" w:hAnsi="Times New Roman" w:cs="Times New Roman"/>
          <w:sz w:val="26"/>
          <w:szCs w:val="26"/>
        </w:rPr>
        <w:t xml:space="preserve"> </w:t>
      </w:r>
      <w:r w:rsidR="001B0881" w:rsidRPr="000405D0">
        <w:rPr>
          <w:rFonts w:ascii="Times New Roman" w:hAnsi="Times New Roman" w:cs="Times New Roman"/>
          <w:sz w:val="26"/>
          <w:szCs w:val="26"/>
        </w:rPr>
        <w:t xml:space="preserve">Nigeria despite being </w:t>
      </w:r>
      <w:r w:rsidR="001B0881" w:rsidRPr="000405D0">
        <w:rPr>
          <w:rFonts w:ascii="Times New Roman" w:hAnsi="Times New Roman" w:cs="Times New Roman"/>
          <w:sz w:val="26"/>
          <w:szCs w:val="26"/>
        </w:rPr>
        <w:lastRenderedPageBreak/>
        <w:t>the 8</w:t>
      </w:r>
      <w:r w:rsidR="001B0881" w:rsidRPr="000405D0">
        <w:rPr>
          <w:rFonts w:ascii="Times New Roman" w:hAnsi="Times New Roman" w:cs="Times New Roman"/>
          <w:sz w:val="26"/>
          <w:szCs w:val="26"/>
          <w:vertAlign w:val="superscript"/>
        </w:rPr>
        <w:t>th</w:t>
      </w:r>
      <w:r w:rsidR="001B0881" w:rsidRPr="000405D0">
        <w:rPr>
          <w:rFonts w:ascii="Times New Roman" w:hAnsi="Times New Roman" w:cs="Times New Roman"/>
          <w:sz w:val="26"/>
          <w:szCs w:val="26"/>
        </w:rPr>
        <w:t xml:space="preserve"> largest economy in the world in terms of natural r</w:t>
      </w:r>
      <w:r w:rsidR="001B0881">
        <w:rPr>
          <w:rFonts w:ascii="Times New Roman" w:hAnsi="Times New Roman" w:cs="Times New Roman"/>
          <w:sz w:val="26"/>
          <w:szCs w:val="26"/>
        </w:rPr>
        <w:t>esources</w:t>
      </w:r>
      <w:proofErr w:type="gramStart"/>
      <w:r w:rsidR="001B0881">
        <w:rPr>
          <w:rFonts w:ascii="Times New Roman" w:hAnsi="Times New Roman" w:cs="Times New Roman"/>
          <w:sz w:val="26"/>
          <w:szCs w:val="26"/>
        </w:rPr>
        <w:t xml:space="preserve">, </w:t>
      </w:r>
      <w:r w:rsidR="001B0881" w:rsidRPr="000405D0">
        <w:rPr>
          <w:rFonts w:ascii="Times New Roman" w:hAnsi="Times New Roman" w:cs="Times New Roman"/>
          <w:sz w:val="26"/>
          <w:szCs w:val="26"/>
        </w:rPr>
        <w:t xml:space="preserve"> is</w:t>
      </w:r>
      <w:proofErr w:type="gramEnd"/>
      <w:r w:rsidR="001B0881" w:rsidRPr="000405D0">
        <w:rPr>
          <w:rFonts w:ascii="Times New Roman" w:hAnsi="Times New Roman" w:cs="Times New Roman"/>
          <w:sz w:val="26"/>
          <w:szCs w:val="26"/>
        </w:rPr>
        <w:t xml:space="preserve"> ranked 53</w:t>
      </w:r>
      <w:r w:rsidR="001B0881" w:rsidRPr="000405D0">
        <w:rPr>
          <w:rFonts w:ascii="Times New Roman" w:hAnsi="Times New Roman" w:cs="Times New Roman"/>
          <w:sz w:val="26"/>
          <w:szCs w:val="26"/>
          <w:vertAlign w:val="superscript"/>
        </w:rPr>
        <w:t>rd</w:t>
      </w:r>
      <w:r w:rsidR="001B0881" w:rsidRPr="000405D0">
        <w:rPr>
          <w:rFonts w:ascii="Times New Roman" w:hAnsi="Times New Roman" w:cs="Times New Roman"/>
          <w:sz w:val="26"/>
          <w:szCs w:val="26"/>
        </w:rPr>
        <w:t xml:space="preserve"> in term</w:t>
      </w:r>
      <w:r w:rsidR="001B0881">
        <w:rPr>
          <w:rFonts w:ascii="Times New Roman" w:hAnsi="Times New Roman" w:cs="Times New Roman"/>
          <w:sz w:val="26"/>
          <w:szCs w:val="26"/>
        </w:rPr>
        <w:t>s of nominal GDP. C</w:t>
      </w:r>
      <w:r w:rsidR="001B0881" w:rsidRPr="000405D0">
        <w:rPr>
          <w:rFonts w:ascii="Times New Roman" w:hAnsi="Times New Roman" w:cs="Times New Roman"/>
          <w:sz w:val="26"/>
          <w:szCs w:val="26"/>
        </w:rPr>
        <w:t>ompared to South Korea in 1960, Ni</w:t>
      </w:r>
      <w:r w:rsidR="001B0881">
        <w:rPr>
          <w:rFonts w:ascii="Times New Roman" w:hAnsi="Times New Roman" w:cs="Times New Roman"/>
          <w:sz w:val="26"/>
          <w:szCs w:val="26"/>
        </w:rPr>
        <w:t>geria’s GDP was $12.0 million</w:t>
      </w:r>
      <w:r w:rsidR="001B0881" w:rsidRPr="000405D0">
        <w:rPr>
          <w:rFonts w:ascii="Times New Roman" w:hAnsi="Times New Roman" w:cs="Times New Roman"/>
          <w:sz w:val="26"/>
          <w:szCs w:val="26"/>
        </w:rPr>
        <w:t xml:space="preserve">, compared to South Korea $9.0 million. Today, South Korea is a highly developed economy </w:t>
      </w:r>
      <w:r w:rsidR="00125760">
        <w:rPr>
          <w:rFonts w:ascii="Times New Roman" w:hAnsi="Times New Roman" w:cs="Times New Roman"/>
          <w:sz w:val="26"/>
          <w:szCs w:val="26"/>
        </w:rPr>
        <w:t xml:space="preserve">with a GDP of </w:t>
      </w:r>
      <w:r w:rsidR="00CD742D">
        <w:rPr>
          <w:rFonts w:ascii="Times New Roman" w:hAnsi="Times New Roman" w:cs="Times New Roman"/>
          <w:sz w:val="26"/>
          <w:szCs w:val="26"/>
        </w:rPr>
        <w:t>$1</w:t>
      </w:r>
      <w:proofErr w:type="gramStart"/>
      <w:r w:rsidR="00CD742D">
        <w:rPr>
          <w:rFonts w:ascii="Times New Roman" w:hAnsi="Times New Roman" w:cs="Times New Roman"/>
          <w:sz w:val="26"/>
          <w:szCs w:val="26"/>
        </w:rPr>
        <w:t>,78</w:t>
      </w:r>
      <w:proofErr w:type="gramEnd"/>
      <w:r w:rsidR="00CD742D">
        <w:rPr>
          <w:rFonts w:ascii="Times New Roman" w:hAnsi="Times New Roman" w:cs="Times New Roman"/>
          <w:sz w:val="26"/>
          <w:szCs w:val="26"/>
        </w:rPr>
        <w:t xml:space="preserve"> trillion</w:t>
      </w:r>
      <w:r w:rsidR="001B0881" w:rsidRPr="000405D0">
        <w:rPr>
          <w:rFonts w:ascii="Times New Roman" w:hAnsi="Times New Roman" w:cs="Times New Roman"/>
          <w:sz w:val="26"/>
          <w:szCs w:val="26"/>
        </w:rPr>
        <w:t xml:space="preserve"> and</w:t>
      </w:r>
      <w:r w:rsidR="00125760">
        <w:rPr>
          <w:rFonts w:ascii="Times New Roman" w:hAnsi="Times New Roman" w:cs="Times New Roman"/>
          <w:sz w:val="26"/>
          <w:szCs w:val="26"/>
        </w:rPr>
        <w:t xml:space="preserve"> per capita income of</w:t>
      </w:r>
      <w:r w:rsidR="00CD742D">
        <w:rPr>
          <w:rFonts w:ascii="Times New Roman" w:hAnsi="Times New Roman" w:cs="Times New Roman"/>
          <w:sz w:val="26"/>
          <w:szCs w:val="26"/>
        </w:rPr>
        <w:t xml:space="preserve"> $37,500</w:t>
      </w:r>
      <w:r w:rsidR="001B0881" w:rsidRPr="000405D0">
        <w:rPr>
          <w:rFonts w:ascii="Times New Roman" w:hAnsi="Times New Roman" w:cs="Times New Roman"/>
          <w:sz w:val="26"/>
          <w:szCs w:val="26"/>
        </w:rPr>
        <w:t xml:space="preserve"> compared to </w:t>
      </w:r>
      <w:r w:rsidR="00125760">
        <w:rPr>
          <w:rFonts w:ascii="Times New Roman" w:hAnsi="Times New Roman" w:cs="Times New Roman"/>
          <w:sz w:val="26"/>
          <w:szCs w:val="26"/>
        </w:rPr>
        <w:t xml:space="preserve">Nigeria’s GDP </w:t>
      </w:r>
      <w:r w:rsidR="00CD742D">
        <w:rPr>
          <w:rFonts w:ascii="Times New Roman" w:hAnsi="Times New Roman" w:cs="Times New Roman"/>
          <w:sz w:val="26"/>
          <w:szCs w:val="26"/>
        </w:rPr>
        <w:t>of only a paltry $183 million</w:t>
      </w:r>
      <w:r w:rsidR="001B0881" w:rsidRPr="000405D0">
        <w:rPr>
          <w:rFonts w:ascii="Times New Roman" w:hAnsi="Times New Roman" w:cs="Times New Roman"/>
          <w:sz w:val="26"/>
          <w:szCs w:val="26"/>
        </w:rPr>
        <w:t xml:space="preserve"> </w:t>
      </w:r>
      <w:r w:rsidR="00125760">
        <w:rPr>
          <w:rFonts w:ascii="Times New Roman" w:hAnsi="Times New Roman" w:cs="Times New Roman"/>
          <w:sz w:val="26"/>
          <w:szCs w:val="26"/>
        </w:rPr>
        <w:t xml:space="preserve">and per capita income of </w:t>
      </w:r>
      <w:r w:rsidR="00CD742D">
        <w:rPr>
          <w:rFonts w:ascii="Times New Roman" w:hAnsi="Times New Roman" w:cs="Times New Roman"/>
          <w:sz w:val="26"/>
          <w:szCs w:val="26"/>
        </w:rPr>
        <w:t>$830 in 2025.</w:t>
      </w:r>
      <w:r w:rsidR="00680D1C">
        <w:rPr>
          <w:rFonts w:ascii="Times New Roman" w:hAnsi="Times New Roman" w:cs="Times New Roman"/>
          <w:sz w:val="26"/>
          <w:szCs w:val="26"/>
        </w:rPr>
        <w:t xml:space="preserve"> T</w:t>
      </w:r>
      <w:r w:rsidR="001B0881">
        <w:rPr>
          <w:rFonts w:ascii="Times New Roman" w:hAnsi="Times New Roman" w:cs="Times New Roman"/>
          <w:sz w:val="26"/>
          <w:szCs w:val="26"/>
        </w:rPr>
        <w:t>he average GDP</w:t>
      </w:r>
      <w:r w:rsidR="00125760">
        <w:rPr>
          <w:rFonts w:ascii="Times New Roman" w:hAnsi="Times New Roman" w:cs="Times New Roman"/>
          <w:sz w:val="26"/>
          <w:szCs w:val="26"/>
        </w:rPr>
        <w:t xml:space="preserve"> per capita in the industrial nations is about </w:t>
      </w:r>
      <w:r w:rsidR="00CD742D">
        <w:rPr>
          <w:rFonts w:ascii="Times New Roman" w:hAnsi="Times New Roman" w:cs="Times New Roman"/>
          <w:sz w:val="26"/>
          <w:szCs w:val="26"/>
        </w:rPr>
        <w:t>$</w:t>
      </w:r>
      <w:r w:rsidR="00680D1C">
        <w:rPr>
          <w:rFonts w:ascii="Times New Roman" w:hAnsi="Times New Roman" w:cs="Times New Roman"/>
          <w:sz w:val="26"/>
          <w:szCs w:val="26"/>
        </w:rPr>
        <w:t>60,000 – $80,</w:t>
      </w:r>
      <w:r w:rsidR="00125760">
        <w:rPr>
          <w:rFonts w:ascii="Times New Roman" w:hAnsi="Times New Roman" w:cs="Times New Roman"/>
          <w:sz w:val="26"/>
          <w:szCs w:val="26"/>
        </w:rPr>
        <w:t>000</w:t>
      </w:r>
      <w:r w:rsidR="00680D1C">
        <w:rPr>
          <w:rFonts w:ascii="Times New Roman" w:hAnsi="Times New Roman" w:cs="Times New Roman"/>
          <w:sz w:val="26"/>
          <w:szCs w:val="26"/>
        </w:rPr>
        <w:t xml:space="preserve"> and the gap is getting wider and wider</w:t>
      </w:r>
      <w:proofErr w:type="gramStart"/>
      <w:r w:rsidR="00680D1C">
        <w:rPr>
          <w:rFonts w:ascii="Times New Roman" w:hAnsi="Times New Roman" w:cs="Times New Roman"/>
          <w:sz w:val="26"/>
          <w:szCs w:val="26"/>
        </w:rPr>
        <w:t>.</w:t>
      </w:r>
      <w:r w:rsidR="00E034A1">
        <w:rPr>
          <w:rFonts w:ascii="Times New Roman" w:hAnsi="Times New Roman" w:cs="Times New Roman"/>
          <w:sz w:val="26"/>
          <w:szCs w:val="26"/>
        </w:rPr>
        <w:t>.</w:t>
      </w:r>
      <w:proofErr w:type="gramEnd"/>
      <w:r w:rsidR="003620B3">
        <w:rPr>
          <w:rFonts w:ascii="Times New Roman" w:hAnsi="Times New Roman" w:cs="Times New Roman"/>
          <w:sz w:val="26"/>
          <w:szCs w:val="26"/>
        </w:rPr>
        <w:t xml:space="preserve">  </w:t>
      </w:r>
      <w:r w:rsidR="00E034A1">
        <w:rPr>
          <w:rFonts w:ascii="Times New Roman" w:hAnsi="Times New Roman" w:cs="Times New Roman"/>
          <w:sz w:val="26"/>
          <w:szCs w:val="26"/>
        </w:rPr>
        <w:t>It is estimated that a</w:t>
      </w:r>
      <w:r w:rsidR="00E034A1" w:rsidRPr="000405D0">
        <w:rPr>
          <w:rFonts w:ascii="Times New Roman" w:hAnsi="Times New Roman" w:cs="Times New Roman"/>
          <w:sz w:val="26"/>
          <w:szCs w:val="26"/>
        </w:rPr>
        <w:t xml:space="preserve">bout 67% of the population </w:t>
      </w:r>
      <w:r w:rsidR="00E034A1">
        <w:rPr>
          <w:rFonts w:ascii="Times New Roman" w:hAnsi="Times New Roman" w:cs="Times New Roman"/>
          <w:sz w:val="26"/>
          <w:szCs w:val="26"/>
        </w:rPr>
        <w:t xml:space="preserve">of Nigeria </w:t>
      </w:r>
      <w:r w:rsidR="00E034A1" w:rsidRPr="000405D0">
        <w:rPr>
          <w:rFonts w:ascii="Times New Roman" w:hAnsi="Times New Roman" w:cs="Times New Roman"/>
          <w:sz w:val="26"/>
          <w:szCs w:val="26"/>
        </w:rPr>
        <w:t xml:space="preserve">is trapped in multi-dimensional poverty. </w:t>
      </w:r>
      <w:r w:rsidR="003620B3">
        <w:rPr>
          <w:rFonts w:ascii="Times New Roman" w:hAnsi="Times New Roman" w:cs="Times New Roman"/>
          <w:sz w:val="26"/>
          <w:szCs w:val="26"/>
        </w:rPr>
        <w:t>Nigeria</w:t>
      </w:r>
      <w:r w:rsidR="001B0881" w:rsidRPr="000405D0">
        <w:rPr>
          <w:rFonts w:ascii="Times New Roman" w:hAnsi="Times New Roman" w:cs="Times New Roman"/>
          <w:sz w:val="26"/>
          <w:szCs w:val="26"/>
        </w:rPr>
        <w:t xml:space="preserve"> is also ranked among the lowest, about no. 183 out of 193 countries of the world in terms of Human Development Index behind</w:t>
      </w:r>
      <w:r w:rsidR="00E034A1">
        <w:rPr>
          <w:rFonts w:ascii="Times New Roman" w:hAnsi="Times New Roman" w:cs="Times New Roman"/>
          <w:bCs/>
          <w:sz w:val="26"/>
          <w:szCs w:val="26"/>
        </w:rPr>
        <w:t xml:space="preserve"> other poor </w:t>
      </w:r>
      <w:r w:rsidR="003620B3">
        <w:rPr>
          <w:rFonts w:ascii="Times New Roman" w:hAnsi="Times New Roman" w:cs="Times New Roman"/>
          <w:bCs/>
          <w:sz w:val="26"/>
          <w:szCs w:val="26"/>
        </w:rPr>
        <w:t xml:space="preserve">African countries like </w:t>
      </w:r>
      <w:r w:rsidR="001B0881" w:rsidRPr="000405D0">
        <w:rPr>
          <w:rFonts w:ascii="Times New Roman" w:hAnsi="Times New Roman" w:cs="Times New Roman"/>
          <w:bCs/>
          <w:sz w:val="26"/>
          <w:szCs w:val="26"/>
        </w:rPr>
        <w:t>Senegal, Libya, Ethiopia, Niger, Rwanda, Djibou</w:t>
      </w:r>
      <w:r w:rsidR="00BD66DD">
        <w:rPr>
          <w:rFonts w:ascii="Times New Roman" w:hAnsi="Times New Roman" w:cs="Times New Roman"/>
          <w:bCs/>
          <w:sz w:val="26"/>
          <w:szCs w:val="26"/>
        </w:rPr>
        <w:t>ti, etc</w:t>
      </w:r>
      <w:r w:rsidR="00BD66DD">
        <w:rPr>
          <w:rFonts w:ascii="Times New Roman" w:hAnsi="Times New Roman" w:cs="Times New Roman"/>
          <w:sz w:val="26"/>
          <w:szCs w:val="26"/>
        </w:rPr>
        <w:t>.</w:t>
      </w:r>
      <w:r w:rsidR="001B0881" w:rsidRPr="000405D0">
        <w:rPr>
          <w:rFonts w:ascii="Times New Roman" w:hAnsi="Times New Roman" w:cs="Times New Roman"/>
          <w:sz w:val="26"/>
          <w:szCs w:val="26"/>
        </w:rPr>
        <w:t xml:space="preserve"> </w:t>
      </w:r>
    </w:p>
    <w:p w:rsidR="001B0881" w:rsidRPr="000405D0" w:rsidRDefault="001B0881" w:rsidP="00D278CD">
      <w:pPr>
        <w:pStyle w:val="Default"/>
        <w:ind w:firstLine="720"/>
        <w:jc w:val="both"/>
        <w:rPr>
          <w:rFonts w:ascii="Times New Roman" w:hAnsi="Times New Roman" w:cs="Times New Roman"/>
          <w:sz w:val="26"/>
          <w:szCs w:val="26"/>
        </w:rPr>
      </w:pPr>
      <w:r w:rsidRPr="000405D0">
        <w:rPr>
          <w:rFonts w:ascii="Times New Roman" w:hAnsi="Times New Roman" w:cs="Times New Roman"/>
          <w:sz w:val="26"/>
          <w:szCs w:val="26"/>
        </w:rPr>
        <w:t>According to the Debt management office, Nigeria’s public debt increased from N67 trillion in 2023 to about N187 trillion in 2025, while at the same time the national currency, the Naira has depreciated from about N450 to the dollar in 2023 to about N1,500 to the dollar in 2025. Within the same period, about 7 million businesses have closed down in the country</w:t>
      </w:r>
      <w:r>
        <w:rPr>
          <w:rFonts w:ascii="Times New Roman" w:hAnsi="Times New Roman" w:cs="Times New Roman"/>
          <w:sz w:val="26"/>
          <w:szCs w:val="26"/>
        </w:rPr>
        <w:t xml:space="preserve"> with millions of youths roaming the streets with no hope of employment or opportunities for private enterprise.</w:t>
      </w:r>
      <w:r w:rsidRPr="000405D0">
        <w:rPr>
          <w:rFonts w:ascii="Times New Roman" w:hAnsi="Times New Roman" w:cs="Times New Roman"/>
          <w:sz w:val="26"/>
          <w:szCs w:val="26"/>
        </w:rPr>
        <w:t xml:space="preserve"> This is in spite of the phenomenal rise in public revenue from subsidy remo</w:t>
      </w:r>
      <w:r w:rsidR="003620B3">
        <w:rPr>
          <w:rFonts w:ascii="Times New Roman" w:hAnsi="Times New Roman" w:cs="Times New Roman"/>
          <w:sz w:val="26"/>
          <w:szCs w:val="26"/>
        </w:rPr>
        <w:t>val</w:t>
      </w:r>
      <w:r w:rsidRPr="000405D0">
        <w:rPr>
          <w:rFonts w:ascii="Times New Roman" w:hAnsi="Times New Roman" w:cs="Times New Roman"/>
          <w:sz w:val="26"/>
          <w:szCs w:val="26"/>
        </w:rPr>
        <w:t>.</w:t>
      </w:r>
      <w:r>
        <w:rPr>
          <w:rFonts w:ascii="Times New Roman" w:hAnsi="Times New Roman" w:cs="Times New Roman"/>
          <w:sz w:val="26"/>
          <w:szCs w:val="26"/>
        </w:rPr>
        <w:t xml:space="preserve"> These are some of the reasons</w:t>
      </w:r>
      <w:r w:rsidR="006C1A6E">
        <w:rPr>
          <w:rFonts w:ascii="Times New Roman" w:hAnsi="Times New Roman" w:cs="Times New Roman"/>
          <w:sz w:val="26"/>
          <w:szCs w:val="26"/>
        </w:rPr>
        <w:t xml:space="preserve"> </w:t>
      </w:r>
      <w:r>
        <w:rPr>
          <w:rFonts w:ascii="Times New Roman" w:hAnsi="Times New Roman" w:cs="Times New Roman"/>
          <w:sz w:val="26"/>
          <w:szCs w:val="26"/>
        </w:rPr>
        <w:t xml:space="preserve">why we have a preponderance of crime, lawlessness, insecurity and banditry in the country. </w:t>
      </w:r>
    </w:p>
    <w:p w:rsidR="00034ACF" w:rsidRDefault="00BD66DD" w:rsidP="00034ACF">
      <w:pPr>
        <w:tabs>
          <w:tab w:val="left" w:pos="0"/>
          <w:tab w:val="left" w:pos="54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34ACF" w:rsidRPr="000405D0">
        <w:rPr>
          <w:rFonts w:ascii="Times New Roman" w:hAnsi="Times New Roman" w:cs="Times New Roman"/>
          <w:sz w:val="26"/>
          <w:szCs w:val="26"/>
        </w:rPr>
        <w:t>Many African scholars have attributed the wide gap in technology and living standards between the rich and poor nations to what has been described as the colonial burden</w:t>
      </w:r>
      <w:r w:rsidR="006C1A6E">
        <w:rPr>
          <w:rFonts w:ascii="Times New Roman" w:hAnsi="Times New Roman" w:cs="Times New Roman"/>
          <w:sz w:val="26"/>
          <w:szCs w:val="26"/>
        </w:rPr>
        <w:t xml:space="preserve">: colonialism, neo-colonialism, imperialism, </w:t>
      </w:r>
      <w:proofErr w:type="spellStart"/>
      <w:r w:rsidR="006C1A6E">
        <w:rPr>
          <w:rFonts w:ascii="Times New Roman" w:hAnsi="Times New Roman" w:cs="Times New Roman"/>
          <w:sz w:val="26"/>
          <w:szCs w:val="26"/>
        </w:rPr>
        <w:t>etc</w:t>
      </w:r>
      <w:proofErr w:type="spellEnd"/>
      <w:r w:rsidR="00034ACF" w:rsidRPr="000405D0">
        <w:rPr>
          <w:rFonts w:ascii="Times New Roman" w:hAnsi="Times New Roman" w:cs="Times New Roman"/>
          <w:sz w:val="26"/>
          <w:szCs w:val="26"/>
        </w:rPr>
        <w:t xml:space="preserve"> (Nwankwo, 2022; but Caucasian economists have described the situation as a </w:t>
      </w:r>
      <w:r w:rsidR="006C1A6E">
        <w:rPr>
          <w:rFonts w:ascii="Times New Roman" w:hAnsi="Times New Roman" w:cs="Times New Roman"/>
          <w:sz w:val="26"/>
          <w:szCs w:val="26"/>
        </w:rPr>
        <w:t>condition of pathological intellectual</w:t>
      </w:r>
      <w:r w:rsidR="00034ACF" w:rsidRPr="000405D0">
        <w:rPr>
          <w:rFonts w:ascii="Times New Roman" w:hAnsi="Times New Roman" w:cs="Times New Roman"/>
          <w:sz w:val="26"/>
          <w:szCs w:val="26"/>
        </w:rPr>
        <w:t xml:space="preserve"> inferiority compared to their white counterpart</w:t>
      </w:r>
      <w:r w:rsidR="006C1A6E">
        <w:rPr>
          <w:rFonts w:ascii="Times New Roman" w:hAnsi="Times New Roman" w:cs="Times New Roman"/>
          <w:sz w:val="26"/>
          <w:szCs w:val="26"/>
        </w:rPr>
        <w:t>s</w:t>
      </w:r>
      <w:r w:rsidR="00034ACF" w:rsidRPr="000405D0">
        <w:rPr>
          <w:rFonts w:ascii="Times New Roman" w:hAnsi="Times New Roman" w:cs="Times New Roman"/>
          <w:sz w:val="26"/>
          <w:szCs w:val="26"/>
        </w:rPr>
        <w:t xml:space="preserve"> (Charles Murray, 1994). He argued that intelligence is largely inherited and that low IQ lies at the ro</w:t>
      </w:r>
      <w:r w:rsidR="006C1A6E">
        <w:rPr>
          <w:rFonts w:ascii="Times New Roman" w:hAnsi="Times New Roman" w:cs="Times New Roman"/>
          <w:sz w:val="26"/>
          <w:szCs w:val="26"/>
        </w:rPr>
        <w:t xml:space="preserve">ot of crime. </w:t>
      </w:r>
      <w:proofErr w:type="gramStart"/>
      <w:r w:rsidR="006C1A6E">
        <w:rPr>
          <w:rFonts w:ascii="Times New Roman" w:hAnsi="Times New Roman" w:cs="Times New Roman"/>
          <w:sz w:val="26"/>
          <w:szCs w:val="26"/>
        </w:rPr>
        <w:t>g</w:t>
      </w:r>
      <w:r w:rsidR="00034ACF" w:rsidRPr="000405D0">
        <w:rPr>
          <w:rFonts w:ascii="Times New Roman" w:hAnsi="Times New Roman" w:cs="Times New Roman"/>
          <w:sz w:val="26"/>
          <w:szCs w:val="26"/>
        </w:rPr>
        <w:t>reed</w:t>
      </w:r>
      <w:proofErr w:type="gramEnd"/>
      <w:r w:rsidR="00034ACF" w:rsidRPr="000405D0">
        <w:rPr>
          <w:rFonts w:ascii="Times New Roman" w:hAnsi="Times New Roman" w:cs="Times New Roman"/>
          <w:sz w:val="26"/>
          <w:szCs w:val="26"/>
        </w:rPr>
        <w:t>, superstition, injustice, and other social problems prevalent among the black race and supported the argument with lower IQ test scores among blacks as compared to whites.</w:t>
      </w:r>
    </w:p>
    <w:p w:rsidR="00034ACF" w:rsidRDefault="00BD66DD" w:rsidP="00034ACF">
      <w:pPr>
        <w:tabs>
          <w:tab w:val="left" w:pos="0"/>
          <w:tab w:val="left" w:pos="54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34ACF" w:rsidRPr="000405D0">
        <w:rPr>
          <w:rFonts w:ascii="Times New Roman" w:hAnsi="Times New Roman" w:cs="Times New Roman"/>
          <w:sz w:val="26"/>
          <w:szCs w:val="26"/>
        </w:rPr>
        <w:t>Professor Chinua Achebe, a distinguished literary genius from this part of the country recounts that from the period of slave trade, through the age of colonization, to the present day, Caucasian supremacists have continued to portray the black man as inherently geneti</w:t>
      </w:r>
      <w:r w:rsidR="006B52F1">
        <w:rPr>
          <w:rFonts w:ascii="Times New Roman" w:hAnsi="Times New Roman" w:cs="Times New Roman"/>
          <w:sz w:val="26"/>
          <w:szCs w:val="26"/>
        </w:rPr>
        <w:t>cally and biologically inferior,</w:t>
      </w:r>
      <w:r w:rsidR="006B52F1" w:rsidRPr="000405D0">
        <w:rPr>
          <w:rFonts w:ascii="Times New Roman" w:hAnsi="Times New Roman" w:cs="Times New Roman"/>
          <w:sz w:val="26"/>
          <w:szCs w:val="26"/>
        </w:rPr>
        <w:t xml:space="preserve"> pathologically idiotic and completely without history or culture. </w:t>
      </w:r>
      <w:r w:rsidR="00034ACF" w:rsidRPr="000405D0">
        <w:rPr>
          <w:rFonts w:ascii="Times New Roman" w:hAnsi="Times New Roman" w:cs="Times New Roman"/>
          <w:sz w:val="26"/>
          <w:szCs w:val="26"/>
        </w:rPr>
        <w:t xml:space="preserve"> </w:t>
      </w:r>
      <w:r w:rsidR="0049380C">
        <w:rPr>
          <w:rFonts w:ascii="Times New Roman" w:hAnsi="Times New Roman" w:cs="Times New Roman"/>
          <w:sz w:val="26"/>
          <w:szCs w:val="26"/>
        </w:rPr>
        <w:t>I</w:t>
      </w:r>
      <w:r w:rsidR="00034ACF" w:rsidRPr="000405D0">
        <w:rPr>
          <w:rFonts w:ascii="Times New Roman" w:hAnsi="Times New Roman" w:cs="Times New Roman"/>
          <w:sz w:val="26"/>
          <w:szCs w:val="26"/>
        </w:rPr>
        <w:t xml:space="preserve">n the 1870’s Durham University in England arranged an affiliation with the first University Institutions in West Africa in modern times, the </w:t>
      </w:r>
      <w:proofErr w:type="spellStart"/>
      <w:r w:rsidR="00034ACF" w:rsidRPr="000405D0">
        <w:rPr>
          <w:rFonts w:ascii="Times New Roman" w:hAnsi="Times New Roman" w:cs="Times New Roman"/>
          <w:sz w:val="26"/>
          <w:szCs w:val="26"/>
        </w:rPr>
        <w:t>Fourah</w:t>
      </w:r>
      <w:proofErr w:type="spellEnd"/>
      <w:r w:rsidR="00034ACF" w:rsidRPr="000405D0">
        <w:rPr>
          <w:rFonts w:ascii="Times New Roman" w:hAnsi="Times New Roman" w:cs="Times New Roman"/>
          <w:sz w:val="26"/>
          <w:szCs w:val="26"/>
        </w:rPr>
        <w:t xml:space="preserve"> Bay College, Freetown in Sierra</w:t>
      </w:r>
      <w:r w:rsidR="00034ACF">
        <w:rPr>
          <w:rFonts w:ascii="Times New Roman" w:hAnsi="Times New Roman" w:cs="Times New Roman"/>
          <w:sz w:val="26"/>
          <w:szCs w:val="26"/>
        </w:rPr>
        <w:t>-</w:t>
      </w:r>
      <w:r w:rsidR="00034ACF" w:rsidRPr="000405D0">
        <w:rPr>
          <w:rFonts w:ascii="Times New Roman" w:hAnsi="Times New Roman" w:cs="Times New Roman"/>
          <w:sz w:val="26"/>
          <w:szCs w:val="26"/>
        </w:rPr>
        <w:t xml:space="preserve">Leone, the </w:t>
      </w:r>
      <w:r w:rsidR="00034ACF" w:rsidRPr="000405D0">
        <w:rPr>
          <w:rFonts w:ascii="Times New Roman" w:hAnsi="Times New Roman" w:cs="Times New Roman"/>
          <w:i/>
          <w:iCs/>
          <w:sz w:val="26"/>
          <w:szCs w:val="26"/>
        </w:rPr>
        <w:t xml:space="preserve">Times </w:t>
      </w:r>
      <w:r w:rsidR="00034ACF" w:rsidRPr="000405D0">
        <w:rPr>
          <w:rFonts w:ascii="Times New Roman" w:hAnsi="Times New Roman" w:cs="Times New Roman"/>
          <w:sz w:val="26"/>
          <w:szCs w:val="26"/>
        </w:rPr>
        <w:t xml:space="preserve">to London was so deeply incensed that it published an editorial reprimand asking Durham if it might next affiliate with a zoo. </w:t>
      </w:r>
    </w:p>
    <w:p w:rsidR="00034ACF" w:rsidRDefault="00025686" w:rsidP="00034ACF">
      <w:pPr>
        <w:tabs>
          <w:tab w:val="left" w:pos="0"/>
          <w:tab w:val="left" w:pos="54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34ACF" w:rsidRPr="000405D0">
        <w:rPr>
          <w:rFonts w:ascii="Times New Roman" w:hAnsi="Times New Roman" w:cs="Times New Roman"/>
          <w:sz w:val="26"/>
          <w:szCs w:val="26"/>
        </w:rPr>
        <w:t>In the 19</w:t>
      </w:r>
      <w:r w:rsidR="00034ACF" w:rsidRPr="000405D0">
        <w:rPr>
          <w:rFonts w:ascii="Times New Roman" w:hAnsi="Times New Roman" w:cs="Times New Roman"/>
          <w:sz w:val="26"/>
          <w:szCs w:val="26"/>
          <w:vertAlign w:val="superscript"/>
        </w:rPr>
        <w:t>th</w:t>
      </w:r>
      <w:r w:rsidR="00034ACF" w:rsidRPr="000405D0">
        <w:rPr>
          <w:rFonts w:ascii="Times New Roman" w:hAnsi="Times New Roman" w:cs="Times New Roman"/>
          <w:sz w:val="26"/>
          <w:szCs w:val="26"/>
        </w:rPr>
        <w:t xml:space="preserve"> Century, George H</w:t>
      </w:r>
      <w:r w:rsidR="0049380C">
        <w:rPr>
          <w:rFonts w:ascii="Times New Roman" w:hAnsi="Times New Roman" w:cs="Times New Roman"/>
          <w:sz w:val="26"/>
          <w:szCs w:val="26"/>
        </w:rPr>
        <w:t xml:space="preserve">egel referred to what </w:t>
      </w:r>
      <w:r w:rsidR="00034ACF" w:rsidRPr="000405D0">
        <w:rPr>
          <w:rFonts w:ascii="Times New Roman" w:hAnsi="Times New Roman" w:cs="Times New Roman"/>
          <w:sz w:val="26"/>
          <w:szCs w:val="26"/>
        </w:rPr>
        <w:t xml:space="preserve">David Hume declared as far back as 1735: “I am apt to suspect the </w:t>
      </w:r>
      <w:r w:rsidR="00034ACF">
        <w:rPr>
          <w:rFonts w:ascii="Times New Roman" w:hAnsi="Times New Roman" w:cs="Times New Roman"/>
          <w:sz w:val="26"/>
          <w:szCs w:val="26"/>
        </w:rPr>
        <w:t>N</w:t>
      </w:r>
      <w:r w:rsidR="00034ACF" w:rsidRPr="000405D0">
        <w:rPr>
          <w:rFonts w:ascii="Times New Roman" w:hAnsi="Times New Roman" w:cs="Times New Roman"/>
          <w:sz w:val="26"/>
          <w:szCs w:val="26"/>
        </w:rPr>
        <w:t>egroes to be naturally inferior to the whites. There was never a civilized nation of that complexion, no ingenious manufacture among them, no arts, no science”.</w:t>
      </w:r>
    </w:p>
    <w:p w:rsidR="00034ACF" w:rsidRDefault="00025686" w:rsidP="00034ACF">
      <w:pPr>
        <w:tabs>
          <w:tab w:val="left" w:pos="0"/>
          <w:tab w:val="left" w:pos="54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In 2024, three distinguished scholars, </w:t>
      </w:r>
      <w:r w:rsidR="00034ACF" w:rsidRPr="000405D0">
        <w:rPr>
          <w:rFonts w:ascii="Times New Roman" w:hAnsi="Times New Roman" w:cs="Times New Roman"/>
          <w:sz w:val="26"/>
          <w:szCs w:val="26"/>
        </w:rPr>
        <w:t>John</w:t>
      </w:r>
      <w:r>
        <w:rPr>
          <w:rFonts w:ascii="Times New Roman" w:hAnsi="Times New Roman" w:cs="Times New Roman"/>
          <w:sz w:val="26"/>
          <w:szCs w:val="26"/>
        </w:rPr>
        <w:t>son, Robinson &amp; Acemoglu,</w:t>
      </w:r>
      <w:r w:rsidR="00034ACF" w:rsidRPr="000405D0">
        <w:rPr>
          <w:rFonts w:ascii="Times New Roman" w:hAnsi="Times New Roman" w:cs="Times New Roman"/>
          <w:sz w:val="26"/>
          <w:szCs w:val="26"/>
        </w:rPr>
        <w:t xml:space="preserve"> were awarded the Noble Price in economics for their work in providing new insights into why there are such vast inequality in the wealth of nations. Their study estimated that the gap between the world’s richest countries and the world’s poorest countries have widened by more than 3000%. </w:t>
      </w:r>
    </w:p>
    <w:p w:rsidR="00034ACF" w:rsidRPr="000405D0" w:rsidRDefault="00034ACF" w:rsidP="00034ACF">
      <w:pPr>
        <w:tabs>
          <w:tab w:val="left" w:pos="0"/>
          <w:tab w:val="left" w:pos="540"/>
        </w:tabs>
        <w:spacing w:after="0" w:line="240" w:lineRule="auto"/>
        <w:jc w:val="both"/>
        <w:rPr>
          <w:rFonts w:ascii="Times New Roman" w:hAnsi="Times New Roman" w:cs="Times New Roman"/>
          <w:sz w:val="26"/>
          <w:szCs w:val="26"/>
        </w:rPr>
      </w:pPr>
    </w:p>
    <w:p w:rsidR="00034ACF" w:rsidRDefault="00025686" w:rsidP="00034ACF">
      <w:pPr>
        <w:tabs>
          <w:tab w:val="left" w:pos="0"/>
          <w:tab w:val="left" w:pos="54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034ACF" w:rsidRPr="000405D0">
        <w:rPr>
          <w:rFonts w:ascii="Times New Roman" w:hAnsi="Times New Roman" w:cs="Times New Roman"/>
          <w:sz w:val="26"/>
          <w:szCs w:val="26"/>
        </w:rPr>
        <w:t xml:space="preserve">The noble laureates found that nations prosper where there are strong institutions that promote genuine rule of law, provide adequate political rights to elect credible and competent leaders who can create enabling economic environment with equal opportunity for everyone to compete and contribute to the development of his country.  By contrast, developing nations stagnate because a </w:t>
      </w:r>
      <w:r w:rsidR="00034ACF">
        <w:rPr>
          <w:rFonts w:ascii="Times New Roman" w:hAnsi="Times New Roman" w:cs="Times New Roman"/>
          <w:sz w:val="26"/>
          <w:szCs w:val="26"/>
        </w:rPr>
        <w:t>g</w:t>
      </w:r>
      <w:r w:rsidR="00034ACF" w:rsidRPr="000405D0">
        <w:rPr>
          <w:rFonts w:ascii="Times New Roman" w:hAnsi="Times New Roman" w:cs="Times New Roman"/>
          <w:sz w:val="26"/>
          <w:szCs w:val="26"/>
        </w:rPr>
        <w:t xml:space="preserve">overnment of oligarchy exploits the people for personal or short term gains. Such countries have weak political and economic institutions designed to concentrate power in the hands of a few elite and to protect political office holders and their interests. </w:t>
      </w:r>
    </w:p>
    <w:p w:rsidR="00025686" w:rsidRDefault="00034ACF" w:rsidP="00025686">
      <w:pPr>
        <w:pStyle w:val="NoSpacing"/>
        <w:ind w:firstLine="424"/>
        <w:jc w:val="both"/>
        <w:rPr>
          <w:sz w:val="26"/>
          <w:szCs w:val="26"/>
        </w:rPr>
      </w:pPr>
      <w:r w:rsidRPr="000405D0">
        <w:rPr>
          <w:sz w:val="26"/>
          <w:szCs w:val="26"/>
        </w:rPr>
        <w:t>In its study, "Where is the Wealth of Nations? Measuring Capital for the 21st Century, the World Bank classified national wealth into three categories:</w:t>
      </w:r>
    </w:p>
    <w:p w:rsidR="00025686" w:rsidRDefault="00034ACF" w:rsidP="00025686">
      <w:pPr>
        <w:pStyle w:val="NoSpacing"/>
        <w:numPr>
          <w:ilvl w:val="0"/>
          <w:numId w:val="2"/>
        </w:numPr>
        <w:jc w:val="both"/>
        <w:rPr>
          <w:sz w:val="26"/>
          <w:szCs w:val="26"/>
        </w:rPr>
      </w:pPr>
      <w:r w:rsidRPr="00025686">
        <w:rPr>
          <w:sz w:val="26"/>
          <w:szCs w:val="26"/>
        </w:rPr>
        <w:t>Natural capital - the natural resources of the nation including oil, natural gas, coal, minerals and agricultural resources;</w:t>
      </w:r>
    </w:p>
    <w:p w:rsidR="00025686" w:rsidRDefault="00034ACF" w:rsidP="00025686">
      <w:pPr>
        <w:pStyle w:val="NoSpacing"/>
        <w:numPr>
          <w:ilvl w:val="0"/>
          <w:numId w:val="2"/>
        </w:numPr>
        <w:jc w:val="both"/>
        <w:rPr>
          <w:sz w:val="26"/>
          <w:szCs w:val="26"/>
        </w:rPr>
      </w:pPr>
      <w:r w:rsidRPr="00025686">
        <w:rPr>
          <w:sz w:val="26"/>
          <w:szCs w:val="26"/>
        </w:rPr>
        <w:t xml:space="preserve"> </w:t>
      </w:r>
      <w:r w:rsidR="00025686">
        <w:rPr>
          <w:sz w:val="26"/>
          <w:szCs w:val="26"/>
        </w:rPr>
        <w:t>P</w:t>
      </w:r>
      <w:r w:rsidRPr="00025686">
        <w:rPr>
          <w:sz w:val="26"/>
          <w:szCs w:val="26"/>
        </w:rPr>
        <w:t>roduced capital - the sum of machinery, equipment, infrastructure and urban land;</w:t>
      </w:r>
    </w:p>
    <w:p w:rsidR="00034ACF" w:rsidRPr="00025686" w:rsidRDefault="00025686" w:rsidP="00025686">
      <w:pPr>
        <w:pStyle w:val="NoSpacing"/>
        <w:numPr>
          <w:ilvl w:val="0"/>
          <w:numId w:val="2"/>
        </w:numPr>
        <w:jc w:val="both"/>
        <w:rPr>
          <w:sz w:val="26"/>
          <w:szCs w:val="26"/>
        </w:rPr>
      </w:pPr>
      <w:r>
        <w:rPr>
          <w:sz w:val="26"/>
          <w:szCs w:val="26"/>
        </w:rPr>
        <w:t>In</w:t>
      </w:r>
      <w:r w:rsidR="00034ACF" w:rsidRPr="00025686">
        <w:rPr>
          <w:sz w:val="26"/>
          <w:szCs w:val="26"/>
        </w:rPr>
        <w:t xml:space="preserve">tangible capital - such as the trust among people in a society, an efficient judicial system, property rights, intellectual property (patents, trademarks, copyrights, goodwill, effective governance and the quality of institutions supporting economic activity. </w:t>
      </w:r>
    </w:p>
    <w:p w:rsidR="00034ACF" w:rsidRPr="000405D0" w:rsidRDefault="00034ACF" w:rsidP="00025686">
      <w:pPr>
        <w:pStyle w:val="NoSpacing"/>
        <w:ind w:firstLine="424"/>
        <w:jc w:val="both"/>
        <w:rPr>
          <w:i/>
          <w:sz w:val="26"/>
          <w:szCs w:val="26"/>
        </w:rPr>
      </w:pPr>
      <w:r w:rsidRPr="000405D0">
        <w:rPr>
          <w:sz w:val="26"/>
          <w:szCs w:val="26"/>
        </w:rPr>
        <w:t>According to the World Bank, the vast majority of the wealth of a country is accounted for by the</w:t>
      </w:r>
      <w:r>
        <w:rPr>
          <w:sz w:val="26"/>
          <w:szCs w:val="26"/>
        </w:rPr>
        <w:t xml:space="preserve"> </w:t>
      </w:r>
      <w:r w:rsidRPr="000405D0">
        <w:rPr>
          <w:sz w:val="26"/>
          <w:szCs w:val="26"/>
        </w:rPr>
        <w:t xml:space="preserve">intangible wealth: "human capital and the value of institutions (as measured by the rule of law) in virtually all countries; 80% of the wealth of rich countries and 60% of the wealth of poor countries; rule of law explains 57% of countries' intangible capital. Education accounts for 36%; Switzerland scores 99.5 out of 100 on the rule-of-law index and the U.S.A is 91.8. By contrast, Nigeria's score is just about 0.40, and ranked23rd out of 34 in sub-Sahara Africa, and 120 out of 142 in global ranking. Natural wealth in rich countries like the U.S. is only about 1% to 3% of their total wealth; produced wealth account for about 17% while intangible wealth is about 80%. </w:t>
      </w:r>
      <w:r w:rsidRPr="00514826">
        <w:rPr>
          <w:sz w:val="26"/>
          <w:szCs w:val="26"/>
        </w:rPr>
        <w:t>The bottom line is that "rich countries are largely rich because of the skills of their populations and the quality of the institutions supporting economic activity."</w:t>
      </w:r>
      <w:r w:rsidRPr="000405D0">
        <w:rPr>
          <w:sz w:val="26"/>
          <w:szCs w:val="26"/>
        </w:rPr>
        <w:t>(World Bank, 2005; Johnson, et al, 2024).</w:t>
      </w:r>
    </w:p>
    <w:p w:rsidR="00034ACF" w:rsidRPr="000405D0" w:rsidRDefault="00034ACF" w:rsidP="00025686">
      <w:pPr>
        <w:pStyle w:val="NoSpacing"/>
        <w:ind w:firstLine="424"/>
        <w:jc w:val="both"/>
        <w:rPr>
          <w:b/>
          <w:sz w:val="26"/>
          <w:szCs w:val="26"/>
        </w:rPr>
      </w:pPr>
      <w:r w:rsidRPr="000405D0">
        <w:rPr>
          <w:sz w:val="26"/>
          <w:szCs w:val="26"/>
        </w:rPr>
        <w:t xml:space="preserve">According to the late development economist Peter Bauer in his brilliant 1972 book </w:t>
      </w:r>
      <w:r w:rsidRPr="000405D0">
        <w:rPr>
          <w:i/>
          <w:sz w:val="26"/>
          <w:szCs w:val="26"/>
        </w:rPr>
        <w:t>Dissent on Development</w:t>
      </w:r>
      <w:r w:rsidRPr="000405D0">
        <w:rPr>
          <w:sz w:val="26"/>
          <w:szCs w:val="26"/>
        </w:rPr>
        <w:t xml:space="preserve">: </w:t>
      </w:r>
      <w:r w:rsidRPr="00514826">
        <w:rPr>
          <w:sz w:val="26"/>
          <w:szCs w:val="26"/>
        </w:rPr>
        <w:t>If all conditions for development other than capital are present, capital will soon be generated locally or will be available from abroad. If, however, the conditions for development are not present, then aid will be necessarily unproductive and therefore ineffective. Thus, if the mainsprings of development are present, material progress will occur even without foreign aid. If they are absent, it will not occur even with aid.</w:t>
      </w:r>
    </w:p>
    <w:p w:rsidR="00025686" w:rsidRDefault="00025686"/>
    <w:p w:rsidR="006B52F1" w:rsidRDefault="006B52F1">
      <w:r>
        <w:t>(To be Cond)</w:t>
      </w:r>
    </w:p>
    <w:sectPr w:rsidR="006B5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E"/>
    <w:lvl w:ilvl="0">
      <w:numFmt w:val="decimal"/>
      <w:lvlText w:val="*"/>
      <w:lvlJc w:val="left"/>
    </w:lvl>
  </w:abstractNum>
  <w:abstractNum w:abstractNumId="1">
    <w:nsid w:val="784B216C"/>
    <w:multiLevelType w:val="hybridMultilevel"/>
    <w:tmpl w:val="BEBA61B0"/>
    <w:lvl w:ilvl="0" w:tplc="FFFFFFFE">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A6C"/>
    <w:rsid w:val="00025686"/>
    <w:rsid w:val="00034ACF"/>
    <w:rsid w:val="0006599B"/>
    <w:rsid w:val="00125760"/>
    <w:rsid w:val="001938B7"/>
    <w:rsid w:val="001B0881"/>
    <w:rsid w:val="002F23EF"/>
    <w:rsid w:val="00305A81"/>
    <w:rsid w:val="003620B3"/>
    <w:rsid w:val="003F5939"/>
    <w:rsid w:val="00447EEE"/>
    <w:rsid w:val="004921CD"/>
    <w:rsid w:val="0049380C"/>
    <w:rsid w:val="006057C7"/>
    <w:rsid w:val="00606A6C"/>
    <w:rsid w:val="00680D1C"/>
    <w:rsid w:val="006B52F1"/>
    <w:rsid w:val="006C1A6E"/>
    <w:rsid w:val="0070048C"/>
    <w:rsid w:val="00745852"/>
    <w:rsid w:val="007624AB"/>
    <w:rsid w:val="007E2270"/>
    <w:rsid w:val="007F5BD9"/>
    <w:rsid w:val="0089380C"/>
    <w:rsid w:val="00897E14"/>
    <w:rsid w:val="008B471B"/>
    <w:rsid w:val="00946E63"/>
    <w:rsid w:val="00B74AA8"/>
    <w:rsid w:val="00BD66DD"/>
    <w:rsid w:val="00C17D3E"/>
    <w:rsid w:val="00CD742D"/>
    <w:rsid w:val="00D278CD"/>
    <w:rsid w:val="00E034A1"/>
    <w:rsid w:val="00E4263C"/>
    <w:rsid w:val="00E87DE3"/>
    <w:rsid w:val="00F77FD8"/>
    <w:rsid w:val="00FF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6111C-DAAC-4ADE-A75C-AB07E5E1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A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ACF"/>
    <w:pPr>
      <w:ind w:left="720"/>
      <w:contextualSpacing/>
    </w:pPr>
  </w:style>
  <w:style w:type="character" w:customStyle="1" w:styleId="NoSpacingChar">
    <w:name w:val="No Spacing Char"/>
    <w:basedOn w:val="DefaultParagraphFont"/>
    <w:link w:val="NoSpacing"/>
    <w:uiPriority w:val="1"/>
    <w:qFormat/>
    <w:locked/>
    <w:rsid w:val="00034ACF"/>
    <w:rPr>
      <w:rFonts w:ascii="Times New Roman" w:eastAsia="Times New Roman" w:hAnsi="Times New Roman" w:cs="Times New Roman"/>
      <w:sz w:val="24"/>
      <w:szCs w:val="24"/>
    </w:rPr>
  </w:style>
  <w:style w:type="paragraph" w:styleId="NoSpacing">
    <w:name w:val="No Spacing"/>
    <w:link w:val="NoSpacingChar"/>
    <w:uiPriority w:val="1"/>
    <w:qFormat/>
    <w:rsid w:val="00034ACF"/>
    <w:pPr>
      <w:spacing w:after="0" w:line="240" w:lineRule="auto"/>
    </w:pPr>
    <w:rPr>
      <w:rFonts w:ascii="Times New Roman" w:eastAsia="Times New Roman" w:hAnsi="Times New Roman" w:cs="Times New Roman"/>
      <w:sz w:val="24"/>
      <w:szCs w:val="24"/>
    </w:rPr>
  </w:style>
  <w:style w:type="paragraph" w:customStyle="1" w:styleId="Default">
    <w:name w:val="Default"/>
    <w:qFormat/>
    <w:rsid w:val="001B0881"/>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2026-01-07T09:53:00Z</dcterms:created>
  <dcterms:modified xsi:type="dcterms:W3CDTF">2026-01-07T09:53:00Z</dcterms:modified>
</cp:coreProperties>
</file>